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A530" w14:textId="458364F2" w:rsidR="00E45FF2" w:rsidRPr="00D93005" w:rsidRDefault="00C06C7C" w:rsidP="002A42A3">
      <w:pPr>
        <w:pStyle w:val="Header"/>
        <w:tabs>
          <w:tab w:val="clear" w:pos="4320"/>
        </w:tabs>
        <w:jc w:val="center"/>
        <w:rPr>
          <w:rFonts w:ascii="Times New Roman" w:hAnsi="Times New Roman"/>
          <w:b/>
          <w:bCs/>
          <w:sz w:val="20"/>
          <w:szCs w:val="20"/>
        </w:rPr>
      </w:pPr>
      <w:r w:rsidRPr="00D93005">
        <w:rPr>
          <w:rFonts w:ascii="Times New Roman" w:hAnsi="Times New Roman"/>
          <w:noProof/>
          <w:sz w:val="20"/>
          <w:szCs w:val="20"/>
        </w:rPr>
        <mc:AlternateContent>
          <mc:Choice Requires="wps">
            <w:drawing>
              <wp:anchor distT="4294967294" distB="4294967294" distL="114300" distR="114300" simplePos="0" relativeHeight="251659264" behindDoc="0" locked="0" layoutInCell="1" allowOverlap="1" wp14:anchorId="62D7DDA2" wp14:editId="7BBABA20">
                <wp:simplePos x="0" y="0"/>
                <wp:positionH relativeFrom="column">
                  <wp:posOffset>-399415</wp:posOffset>
                </wp:positionH>
                <wp:positionV relativeFrom="paragraph">
                  <wp:posOffset>307339</wp:posOffset>
                </wp:positionV>
                <wp:extent cx="6766560" cy="0"/>
                <wp:effectExtent l="57150" t="76200" r="53340" b="76200"/>
                <wp:wrapNone/>
                <wp:docPr id="114124624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5400">
                          <a:solidFill>
                            <a:srgbClr val="4F81BD"/>
                          </a:solidFill>
                          <a:round/>
                          <a:headEnd/>
                          <a:tailEnd/>
                        </a:ln>
                        <a:effectLst>
                          <a:outerShdw blurRad="63500" rotWithShape="0">
                            <a:srgbClr val="000000">
                              <a:alpha val="37999"/>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D191BB7"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45pt,24.2pt" to="501.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" strokecolor="#4f81bd" strokeweight="2pt">
                <v:shadow on="t" color="black" opacity="24903f" origin=",.5" offset="0,0"/>
              </v:line>
            </w:pict>
          </mc:Fallback>
        </mc:AlternateContent>
      </w:r>
      <w:r w:rsidR="002A42A3" w:rsidRPr="00D93005">
        <w:rPr>
          <w:rFonts w:ascii="Times New Roman" w:hAnsi="Times New Roman"/>
          <w:b/>
          <w:bCs/>
          <w:sz w:val="20"/>
          <w:szCs w:val="20"/>
        </w:rPr>
        <w:t>Keystone Elementary School</w:t>
      </w:r>
    </w:p>
    <w:p w14:paraId="2624C5F5" w14:textId="43702E75" w:rsidR="00095E93" w:rsidRPr="00D93005" w:rsidRDefault="00C06C7C">
      <w:pPr>
        <w:rPr>
          <w:rFonts w:ascii="Times New Roman" w:hAnsi="Times New Roman" w:cs="Times New Roman"/>
          <w:sz w:val="20"/>
          <w:szCs w:val="20"/>
        </w:rPr>
      </w:pPr>
      <w:r w:rsidRPr="00D93005">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F1FB5BA" wp14:editId="36F08020">
                <wp:simplePos x="0" y="0"/>
                <wp:positionH relativeFrom="column">
                  <wp:posOffset>4028440</wp:posOffset>
                </wp:positionH>
                <wp:positionV relativeFrom="paragraph">
                  <wp:posOffset>116205</wp:posOffset>
                </wp:positionV>
                <wp:extent cx="2298065" cy="888365"/>
                <wp:effectExtent l="0" t="0" r="0" b="0"/>
                <wp:wrapThrough wrapText="bothSides">
                  <wp:wrapPolygon edited="0">
                    <wp:start x="358" y="0"/>
                    <wp:lineTo x="358" y="21307"/>
                    <wp:lineTo x="20949" y="21307"/>
                    <wp:lineTo x="20949" y="0"/>
                    <wp:lineTo x="358" y="0"/>
                  </wp:wrapPolygon>
                </wp:wrapThrough>
                <wp:docPr id="18299855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065" cy="888365"/>
                        </a:xfrm>
                        <a:prstGeom prst="rect">
                          <a:avLst/>
                        </a:prstGeom>
                        <a:noFill/>
                        <a:ln>
                          <a:noFill/>
                        </a:ln>
                        <a:effectLst/>
                      </wps:spPr>
                      <wps:txbx>
                        <w:txbxContent>
                          <w:p w14:paraId="472FAE74" w14:textId="51469DC4" w:rsidR="00B401C5" w:rsidRPr="00915E74" w:rsidRDefault="007D6342" w:rsidP="00915E74">
                            <w:pPr>
                              <w:spacing w:after="0" w:line="240" w:lineRule="auto"/>
                              <w:jc w:val="right"/>
                              <w:rPr>
                                <w:rFonts w:ascii="Minion Pro" w:hAnsi="Minion Pro"/>
                                <w:b/>
                              </w:rPr>
                            </w:pPr>
                            <w:r>
                              <w:rPr>
                                <w:rFonts w:ascii="Minion Pro" w:hAnsi="Minion Pro" w:cs="Calibri"/>
                                <w:b/>
                              </w:rPr>
                              <w:t xml:space="preserve">Principal </w:t>
                            </w:r>
                            <w:r w:rsidR="009740A7">
                              <w:rPr>
                                <w:rFonts w:ascii="Minion Pro" w:hAnsi="Minion Pro" w:cs="Calibri"/>
                                <w:b/>
                              </w:rPr>
                              <w:t>– Mrs. Brittany Brooks</w:t>
                            </w:r>
                            <w:r>
                              <w:rPr>
                                <w:rFonts w:ascii="Minion Pro" w:hAnsi="Minion Pro" w:cs="Calibri"/>
                                <w:b/>
                              </w:rPr>
                              <w:t xml:space="preserve"> </w:t>
                            </w:r>
                          </w:p>
                          <w:p w14:paraId="0B44609A" w14:textId="3C8F964A" w:rsidR="00B401C5" w:rsidRDefault="009740A7" w:rsidP="00C7547A">
                            <w:pPr>
                              <w:spacing w:after="0" w:line="240" w:lineRule="auto"/>
                              <w:jc w:val="right"/>
                              <w:rPr>
                                <w:rFonts w:ascii="Minion Pro" w:hAnsi="Minion Pro"/>
                                <w:i/>
                                <w:sz w:val="20"/>
                                <w:szCs w:val="20"/>
                              </w:rPr>
                            </w:pPr>
                            <w:hyperlink r:id="rId10" w:history="1">
                              <w:r w:rsidRPr="002B4678">
                                <w:rPr>
                                  <w:rStyle w:val="Hyperlink"/>
                                </w:rPr>
                                <w:t>brooksb3</w:t>
                              </w:r>
                              <w:r w:rsidRPr="002B4678">
                                <w:rPr>
                                  <w:rStyle w:val="Hyperlink"/>
                                  <w:rFonts w:ascii="Minion Pro" w:hAnsi="Minion Pro"/>
                                  <w:sz w:val="20"/>
                                  <w:szCs w:val="20"/>
                                </w:rPr>
                                <w:t>@scsk12.org</w:t>
                              </w:r>
                            </w:hyperlink>
                          </w:p>
                          <w:p w14:paraId="593A99DC" w14:textId="16CFF47C" w:rsidR="00B401C5" w:rsidRDefault="0006190D" w:rsidP="007A2DF1">
                            <w:pPr>
                              <w:spacing w:after="0" w:line="240" w:lineRule="auto"/>
                              <w:jc w:val="right"/>
                              <w:rPr>
                                <w:rFonts w:ascii="Minion Pro" w:hAnsi="Minion Pro"/>
                                <w:b/>
                                <w:sz w:val="20"/>
                                <w:szCs w:val="20"/>
                              </w:rPr>
                            </w:pPr>
                            <w:r>
                              <w:rPr>
                                <w:rFonts w:ascii="Minion Pro" w:hAnsi="Minion Pro"/>
                                <w:b/>
                                <w:sz w:val="20"/>
                                <w:szCs w:val="20"/>
                              </w:rPr>
                              <w:t>Dr Miranda Self, PLC Coach</w:t>
                            </w:r>
                          </w:p>
                          <w:p w14:paraId="53AB142C" w14:textId="6D94DEE7" w:rsidR="007D6342" w:rsidRDefault="0006190D" w:rsidP="009C23FC">
                            <w:pPr>
                              <w:spacing w:after="0" w:line="240" w:lineRule="auto"/>
                              <w:jc w:val="right"/>
                              <w:rPr>
                                <w:rFonts w:ascii="Minion Pro" w:hAnsi="Minion Pro"/>
                                <w:b/>
                                <w:sz w:val="20"/>
                                <w:szCs w:val="20"/>
                              </w:rPr>
                            </w:pPr>
                            <w:r>
                              <w:rPr>
                                <w:rFonts w:ascii="Minion Pro" w:hAnsi="Minion Pro"/>
                                <w:b/>
                                <w:sz w:val="20"/>
                                <w:szCs w:val="20"/>
                              </w:rPr>
                              <w:t>selfmc@scsk13.org</w:t>
                            </w:r>
                          </w:p>
                          <w:p w14:paraId="675B9E5E" w14:textId="0E28B1DE" w:rsidR="00A66057" w:rsidRDefault="00A66057" w:rsidP="00A66057">
                            <w:pPr>
                              <w:spacing w:after="0" w:line="240" w:lineRule="auto"/>
                              <w:jc w:val="center"/>
                              <w:rPr>
                                <w:rFonts w:ascii="Minion Pro" w:hAnsi="Minion Pro"/>
                                <w:b/>
                                <w:sz w:val="20"/>
                                <w:szCs w:val="20"/>
                              </w:rPr>
                            </w:pPr>
                          </w:p>
                          <w:p w14:paraId="382D6351" w14:textId="7CD1AEC5" w:rsidR="00B401C5" w:rsidRPr="007A2DF1" w:rsidRDefault="00A66057" w:rsidP="009C23FC">
                            <w:pPr>
                              <w:spacing w:after="0" w:line="240" w:lineRule="auto"/>
                              <w:jc w:val="right"/>
                              <w:rPr>
                                <w:rFonts w:ascii="Minion Pro" w:hAnsi="Minion Pro"/>
                                <w:b/>
                                <w:sz w:val="20"/>
                                <w:szCs w:val="20"/>
                              </w:rPr>
                            </w:pPr>
                            <w:proofErr w:type="spellStart"/>
                            <w:r>
                              <w:rPr>
                                <w:rFonts w:ascii="Minion Pro" w:hAnsi="Minion Pro"/>
                                <w:b/>
                                <w:sz w:val="20"/>
                                <w:szCs w:val="20"/>
                              </w:rPr>
                              <w:t>cartercar</w:t>
                            </w:r>
                            <w:proofErr w:type="spellEnd"/>
                            <w:r w:rsidR="00B401C5" w:rsidRPr="007A2DF1">
                              <w:rPr>
                                <w:rFonts w:ascii="Minion Pro" w:hAnsi="Minion Pro"/>
                                <w:b/>
                                <w:sz w:val="20"/>
                                <w:szCs w:val="20"/>
                              </w:rPr>
                              <w:t xml:space="preserve"> </w:t>
                            </w:r>
                          </w:p>
                          <w:p w14:paraId="202E2C03" w14:textId="190E0CD8" w:rsidR="00B401C5" w:rsidRPr="002A42A3" w:rsidRDefault="00B401C5" w:rsidP="002A42A3">
                            <w:pPr>
                              <w:spacing w:after="0" w:line="240" w:lineRule="auto"/>
                              <w:jc w:val="center"/>
                              <w:rPr>
                                <w:rFonts w:ascii="Minion Pro" w:hAnsi="Minion Pro"/>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FB5BA" id="_x0000_t202" coordsize="21600,21600" o:spt="202" path="m,l,21600r21600,l21600,xe">
                <v:stroke joinstyle="miter"/>
                <v:path gradientshapeok="t" o:connecttype="rect"/>
              </v:shapetype>
              <v:shape id="Text Box 3" o:spid="_x0000_s1026" type="#_x0000_t202" style="position:absolute;margin-left:317.2pt;margin-top:9.15pt;width:180.95pt;height:6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" filled="f" stroked="f">
                <v:textbox>
                  <w:txbxContent>
                    <w:p w14:paraId="472FAE74" w14:textId="51469DC4" w:rsidR="00B401C5" w:rsidRPr="00915E74" w:rsidRDefault="007D6342" w:rsidP="00915E74">
                      <w:pPr>
                        <w:spacing w:after="0" w:line="240" w:lineRule="auto"/>
                        <w:jc w:val="right"/>
                        <w:rPr>
                          <w:rFonts w:ascii="Minion Pro" w:hAnsi="Minion Pro"/>
                          <w:b/>
                        </w:rPr>
                      </w:pPr>
                      <w:r>
                        <w:rPr>
                          <w:rFonts w:ascii="Minion Pro" w:hAnsi="Minion Pro" w:cs="Calibri"/>
                          <w:b/>
                        </w:rPr>
                        <w:t xml:space="preserve">Principal </w:t>
                      </w:r>
                      <w:r w:rsidR="009740A7">
                        <w:rPr>
                          <w:rFonts w:ascii="Minion Pro" w:hAnsi="Minion Pro" w:cs="Calibri"/>
                          <w:b/>
                        </w:rPr>
                        <w:t>– Mrs. Brittany Brooks</w:t>
                      </w:r>
                      <w:r>
                        <w:rPr>
                          <w:rFonts w:ascii="Minion Pro" w:hAnsi="Minion Pro" w:cs="Calibri"/>
                          <w:b/>
                        </w:rPr>
                        <w:t xml:space="preserve"> </w:t>
                      </w:r>
                    </w:p>
                    <w:p w14:paraId="0B44609A" w14:textId="3C8F964A" w:rsidR="00B401C5" w:rsidRDefault="009740A7" w:rsidP="00C7547A">
                      <w:pPr>
                        <w:spacing w:after="0" w:line="240" w:lineRule="auto"/>
                        <w:jc w:val="right"/>
                        <w:rPr>
                          <w:rFonts w:ascii="Minion Pro" w:hAnsi="Minion Pro"/>
                          <w:i/>
                          <w:sz w:val="20"/>
                          <w:szCs w:val="20"/>
                        </w:rPr>
                      </w:pPr>
                      <w:hyperlink r:id="rId11" w:history="1">
                        <w:r w:rsidRPr="002B4678">
                          <w:rPr>
                            <w:rStyle w:val="Hyperlink"/>
                          </w:rPr>
                          <w:t>brooksb3</w:t>
                        </w:r>
                        <w:r w:rsidRPr="002B4678">
                          <w:rPr>
                            <w:rStyle w:val="Hyperlink"/>
                            <w:rFonts w:ascii="Minion Pro" w:hAnsi="Minion Pro"/>
                            <w:sz w:val="20"/>
                            <w:szCs w:val="20"/>
                          </w:rPr>
                          <w:t>@scsk12.org</w:t>
                        </w:r>
                      </w:hyperlink>
                    </w:p>
                    <w:p w14:paraId="593A99DC" w14:textId="16CFF47C" w:rsidR="00B401C5" w:rsidRDefault="0006190D" w:rsidP="007A2DF1">
                      <w:pPr>
                        <w:spacing w:after="0" w:line="240" w:lineRule="auto"/>
                        <w:jc w:val="right"/>
                        <w:rPr>
                          <w:rFonts w:ascii="Minion Pro" w:hAnsi="Minion Pro"/>
                          <w:b/>
                          <w:sz w:val="20"/>
                          <w:szCs w:val="20"/>
                        </w:rPr>
                      </w:pPr>
                      <w:r>
                        <w:rPr>
                          <w:rFonts w:ascii="Minion Pro" w:hAnsi="Minion Pro"/>
                          <w:b/>
                          <w:sz w:val="20"/>
                          <w:szCs w:val="20"/>
                        </w:rPr>
                        <w:t>Dr Miranda Self, PLC Coach</w:t>
                      </w:r>
                    </w:p>
                    <w:p w14:paraId="53AB142C" w14:textId="6D94DEE7" w:rsidR="007D6342" w:rsidRDefault="0006190D" w:rsidP="009C23FC">
                      <w:pPr>
                        <w:spacing w:after="0" w:line="240" w:lineRule="auto"/>
                        <w:jc w:val="right"/>
                        <w:rPr>
                          <w:rFonts w:ascii="Minion Pro" w:hAnsi="Minion Pro"/>
                          <w:b/>
                          <w:sz w:val="20"/>
                          <w:szCs w:val="20"/>
                        </w:rPr>
                      </w:pPr>
                      <w:r>
                        <w:rPr>
                          <w:rFonts w:ascii="Minion Pro" w:hAnsi="Minion Pro"/>
                          <w:b/>
                          <w:sz w:val="20"/>
                          <w:szCs w:val="20"/>
                        </w:rPr>
                        <w:t>selfmc@scsk13.org</w:t>
                      </w:r>
                    </w:p>
                    <w:p w14:paraId="675B9E5E" w14:textId="0E28B1DE" w:rsidR="00A66057" w:rsidRDefault="00A66057" w:rsidP="00A66057">
                      <w:pPr>
                        <w:spacing w:after="0" w:line="240" w:lineRule="auto"/>
                        <w:jc w:val="center"/>
                        <w:rPr>
                          <w:rFonts w:ascii="Minion Pro" w:hAnsi="Minion Pro"/>
                          <w:b/>
                          <w:sz w:val="20"/>
                          <w:szCs w:val="20"/>
                        </w:rPr>
                      </w:pPr>
                    </w:p>
                    <w:p w14:paraId="382D6351" w14:textId="7CD1AEC5" w:rsidR="00B401C5" w:rsidRPr="007A2DF1" w:rsidRDefault="00A66057" w:rsidP="009C23FC">
                      <w:pPr>
                        <w:spacing w:after="0" w:line="240" w:lineRule="auto"/>
                        <w:jc w:val="right"/>
                        <w:rPr>
                          <w:rFonts w:ascii="Minion Pro" w:hAnsi="Minion Pro"/>
                          <w:b/>
                          <w:sz w:val="20"/>
                          <w:szCs w:val="20"/>
                        </w:rPr>
                      </w:pPr>
                      <w:proofErr w:type="spellStart"/>
                      <w:r>
                        <w:rPr>
                          <w:rFonts w:ascii="Minion Pro" w:hAnsi="Minion Pro"/>
                          <w:b/>
                          <w:sz w:val="20"/>
                          <w:szCs w:val="20"/>
                        </w:rPr>
                        <w:t>cartercar</w:t>
                      </w:r>
                      <w:proofErr w:type="spellEnd"/>
                      <w:r w:rsidR="00B401C5" w:rsidRPr="007A2DF1">
                        <w:rPr>
                          <w:rFonts w:ascii="Minion Pro" w:hAnsi="Minion Pro"/>
                          <w:b/>
                          <w:sz w:val="20"/>
                          <w:szCs w:val="20"/>
                        </w:rPr>
                        <w:t xml:space="preserve"> </w:t>
                      </w:r>
                    </w:p>
                    <w:p w14:paraId="202E2C03" w14:textId="190E0CD8" w:rsidR="00B401C5" w:rsidRPr="002A42A3" w:rsidRDefault="00B401C5" w:rsidP="002A42A3">
                      <w:pPr>
                        <w:spacing w:after="0" w:line="240" w:lineRule="auto"/>
                        <w:jc w:val="center"/>
                        <w:rPr>
                          <w:rFonts w:ascii="Minion Pro" w:hAnsi="Minion Pro"/>
                          <w:b/>
                          <w:sz w:val="20"/>
                          <w:szCs w:val="20"/>
                        </w:rPr>
                      </w:pPr>
                    </w:p>
                  </w:txbxContent>
                </v:textbox>
                <w10:wrap type="through"/>
              </v:shape>
            </w:pict>
          </mc:Fallback>
        </mc:AlternateContent>
      </w:r>
    </w:p>
    <w:p w14:paraId="65AE28E3" w14:textId="77777777" w:rsidR="006A0558" w:rsidRPr="00D93005" w:rsidRDefault="006A0558" w:rsidP="00215276">
      <w:pPr>
        <w:widowControl w:val="0"/>
        <w:rPr>
          <w:rFonts w:ascii="Times New Roman" w:hAnsi="Times New Roman" w:cs="Times New Roman"/>
          <w:sz w:val="20"/>
          <w:szCs w:val="20"/>
        </w:rPr>
      </w:pPr>
    </w:p>
    <w:p w14:paraId="34E4E724" w14:textId="2D98A21F" w:rsidR="004957A1" w:rsidRPr="00D93005" w:rsidRDefault="0006190D" w:rsidP="004957A1">
      <w:pPr>
        <w:jc w:val="both"/>
        <w:rPr>
          <w:rFonts w:ascii="Times New Roman" w:hAnsi="Times New Roman" w:cs="Times New Roman"/>
          <w:sz w:val="20"/>
          <w:szCs w:val="20"/>
        </w:rPr>
      </w:pPr>
      <w:r w:rsidRPr="00D93005">
        <w:rPr>
          <w:rFonts w:ascii="Times New Roman" w:hAnsi="Times New Roman" w:cs="Times New Roman"/>
          <w:sz w:val="20"/>
          <w:szCs w:val="20"/>
        </w:rPr>
        <w:t xml:space="preserve">January 7, 2025 </w:t>
      </w:r>
    </w:p>
    <w:p w14:paraId="1203496A" w14:textId="51976AE3" w:rsidR="00A66057" w:rsidRPr="00D93005" w:rsidRDefault="00A66057" w:rsidP="004957A1">
      <w:pPr>
        <w:rPr>
          <w:rFonts w:ascii="Times New Roman" w:hAnsi="Times New Roman" w:cs="Times New Roman"/>
          <w:sz w:val="20"/>
          <w:szCs w:val="20"/>
        </w:rPr>
      </w:pPr>
      <w:r w:rsidRPr="00D93005">
        <w:rPr>
          <w:rFonts w:ascii="Times New Roman" w:hAnsi="Times New Roman" w:cs="Times New Roman"/>
          <w:sz w:val="20"/>
          <w:szCs w:val="20"/>
        </w:rPr>
        <w:t>To whom this may concern:</w:t>
      </w:r>
    </w:p>
    <w:p w14:paraId="0350771B" w14:textId="044AEF04" w:rsidR="0006190D" w:rsidRPr="00D93005" w:rsidRDefault="0006190D" w:rsidP="0006190D">
      <w:pPr>
        <w:pStyle w:val="paragraph"/>
        <w:spacing w:before="0" w:beforeAutospacing="0" w:after="0" w:afterAutospacing="0"/>
        <w:textAlignment w:val="baseline"/>
        <w:rPr>
          <w:sz w:val="20"/>
          <w:szCs w:val="20"/>
        </w:rPr>
      </w:pPr>
      <w:r w:rsidRPr="00D93005">
        <w:rPr>
          <w:rStyle w:val="normaltextrun"/>
          <w:rFonts w:eastAsia="MS Mincho"/>
          <w:sz w:val="20"/>
          <w:szCs w:val="20"/>
        </w:rPr>
        <w:t>Each year the Tennessee Department of Education examines schools’ performance across several different indicators to provide an overall look at ho</w:t>
      </w:r>
      <w:r w:rsidR="00D93005" w:rsidRPr="00D93005">
        <w:rPr>
          <w:rStyle w:val="normaltextrun"/>
          <w:rFonts w:eastAsia="MS Mincho"/>
          <w:sz w:val="20"/>
          <w:szCs w:val="20"/>
        </w:rPr>
        <w:t xml:space="preserve">w they </w:t>
      </w:r>
      <w:r w:rsidRPr="00D93005">
        <w:rPr>
          <w:rStyle w:val="normaltextrun"/>
          <w:rFonts w:eastAsia="MS Mincho"/>
          <w:sz w:val="20"/>
          <w:szCs w:val="20"/>
        </w:rPr>
        <w:t>are serving the needs of all students. The department of education included the following indicators in its analysis of school accountability:</w:t>
      </w:r>
      <w:r w:rsidRPr="00D93005">
        <w:rPr>
          <w:rStyle w:val="eop"/>
          <w:sz w:val="20"/>
          <w:szCs w:val="20"/>
        </w:rPr>
        <w:t> </w:t>
      </w:r>
    </w:p>
    <w:p w14:paraId="40F60393" w14:textId="77777777" w:rsidR="0006190D" w:rsidRPr="00D93005" w:rsidRDefault="0006190D" w:rsidP="0006190D">
      <w:pPr>
        <w:pStyle w:val="paragraph"/>
        <w:numPr>
          <w:ilvl w:val="0"/>
          <w:numId w:val="4"/>
        </w:numPr>
        <w:spacing w:before="0" w:beforeAutospacing="0" w:after="0" w:afterAutospacing="0"/>
        <w:ind w:left="1080" w:firstLine="0"/>
        <w:textAlignment w:val="baseline"/>
        <w:rPr>
          <w:sz w:val="20"/>
          <w:szCs w:val="20"/>
        </w:rPr>
      </w:pPr>
      <w:r w:rsidRPr="00D93005">
        <w:rPr>
          <w:rStyle w:val="normaltextrun"/>
          <w:rFonts w:eastAsia="MS Mincho"/>
          <w:sz w:val="20"/>
          <w:szCs w:val="20"/>
        </w:rPr>
        <w:t>Student achievement</w:t>
      </w:r>
      <w:r w:rsidRPr="00D93005">
        <w:rPr>
          <w:rStyle w:val="eop"/>
          <w:sz w:val="20"/>
          <w:szCs w:val="20"/>
        </w:rPr>
        <w:t> </w:t>
      </w:r>
    </w:p>
    <w:p w14:paraId="38F40428" w14:textId="77777777" w:rsidR="0006190D" w:rsidRPr="00D93005" w:rsidRDefault="0006190D" w:rsidP="0006190D">
      <w:pPr>
        <w:pStyle w:val="paragraph"/>
        <w:numPr>
          <w:ilvl w:val="0"/>
          <w:numId w:val="5"/>
        </w:numPr>
        <w:spacing w:before="0" w:beforeAutospacing="0" w:after="0" w:afterAutospacing="0"/>
        <w:ind w:left="1080" w:firstLine="0"/>
        <w:textAlignment w:val="baseline"/>
        <w:rPr>
          <w:sz w:val="20"/>
          <w:szCs w:val="20"/>
        </w:rPr>
      </w:pPr>
      <w:r w:rsidRPr="00D93005">
        <w:rPr>
          <w:rStyle w:val="normaltextrun"/>
          <w:rFonts w:eastAsia="MS Mincho"/>
          <w:sz w:val="20"/>
          <w:szCs w:val="20"/>
        </w:rPr>
        <w:t>Student growth</w:t>
      </w:r>
      <w:r w:rsidRPr="00D93005">
        <w:rPr>
          <w:rStyle w:val="eop"/>
          <w:sz w:val="20"/>
          <w:szCs w:val="20"/>
        </w:rPr>
        <w:t> </w:t>
      </w:r>
    </w:p>
    <w:p w14:paraId="045056A4" w14:textId="77777777" w:rsidR="0006190D" w:rsidRPr="00D93005" w:rsidRDefault="0006190D" w:rsidP="0006190D">
      <w:pPr>
        <w:pStyle w:val="paragraph"/>
        <w:numPr>
          <w:ilvl w:val="0"/>
          <w:numId w:val="6"/>
        </w:numPr>
        <w:spacing w:before="0" w:beforeAutospacing="0" w:after="0" w:afterAutospacing="0"/>
        <w:ind w:left="1080" w:firstLine="0"/>
        <w:textAlignment w:val="baseline"/>
        <w:rPr>
          <w:sz w:val="20"/>
          <w:szCs w:val="20"/>
        </w:rPr>
      </w:pPr>
      <w:r w:rsidRPr="00D93005">
        <w:rPr>
          <w:rStyle w:val="normaltextrun"/>
          <w:rFonts w:eastAsia="MS Mincho"/>
          <w:sz w:val="20"/>
          <w:szCs w:val="20"/>
        </w:rPr>
        <w:t>English learner proficiency exam (ELPA)</w:t>
      </w:r>
      <w:r w:rsidRPr="00D93005">
        <w:rPr>
          <w:rStyle w:val="eop"/>
          <w:sz w:val="20"/>
          <w:szCs w:val="20"/>
        </w:rPr>
        <w:t> </w:t>
      </w:r>
    </w:p>
    <w:p w14:paraId="19187878" w14:textId="77777777" w:rsidR="0006190D" w:rsidRPr="00D93005" w:rsidRDefault="0006190D" w:rsidP="0006190D">
      <w:pPr>
        <w:pStyle w:val="paragraph"/>
        <w:numPr>
          <w:ilvl w:val="0"/>
          <w:numId w:val="7"/>
        </w:numPr>
        <w:spacing w:before="0" w:beforeAutospacing="0" w:after="0" w:afterAutospacing="0"/>
        <w:ind w:left="1080" w:firstLine="0"/>
        <w:textAlignment w:val="baseline"/>
        <w:rPr>
          <w:sz w:val="20"/>
          <w:szCs w:val="20"/>
        </w:rPr>
      </w:pPr>
      <w:r w:rsidRPr="00D93005">
        <w:rPr>
          <w:rStyle w:val="normaltextrun"/>
          <w:rFonts w:eastAsia="MS Mincho"/>
          <w:sz w:val="20"/>
          <w:szCs w:val="20"/>
        </w:rPr>
        <w:t>Chronic absenteeism</w:t>
      </w:r>
      <w:r w:rsidRPr="00D93005">
        <w:rPr>
          <w:rStyle w:val="eop"/>
          <w:sz w:val="20"/>
          <w:szCs w:val="20"/>
        </w:rPr>
        <w:t> </w:t>
      </w:r>
    </w:p>
    <w:p w14:paraId="5AD2517C" w14:textId="77777777" w:rsidR="0006190D" w:rsidRPr="00D93005" w:rsidRDefault="0006190D" w:rsidP="0006190D">
      <w:pPr>
        <w:pStyle w:val="paragraph"/>
        <w:numPr>
          <w:ilvl w:val="0"/>
          <w:numId w:val="8"/>
        </w:numPr>
        <w:spacing w:before="0" w:beforeAutospacing="0" w:after="0" w:afterAutospacing="0"/>
        <w:ind w:left="1080" w:firstLine="0"/>
        <w:textAlignment w:val="baseline"/>
        <w:rPr>
          <w:sz w:val="20"/>
          <w:szCs w:val="20"/>
        </w:rPr>
      </w:pPr>
      <w:r w:rsidRPr="00D93005">
        <w:rPr>
          <w:rStyle w:val="normaltextrun"/>
          <w:rFonts w:eastAsia="MS Mincho"/>
          <w:sz w:val="20"/>
          <w:szCs w:val="20"/>
        </w:rPr>
        <w:t>Ready graduate (high school only)</w:t>
      </w:r>
      <w:r w:rsidRPr="00D93005">
        <w:rPr>
          <w:rStyle w:val="eop"/>
          <w:sz w:val="20"/>
          <w:szCs w:val="20"/>
        </w:rPr>
        <w:t> </w:t>
      </w:r>
    </w:p>
    <w:p w14:paraId="518CDD3C" w14:textId="77777777" w:rsidR="0006190D" w:rsidRPr="00D93005" w:rsidRDefault="0006190D" w:rsidP="0006190D">
      <w:pPr>
        <w:pStyle w:val="paragraph"/>
        <w:numPr>
          <w:ilvl w:val="0"/>
          <w:numId w:val="9"/>
        </w:numPr>
        <w:spacing w:before="0" w:beforeAutospacing="0" w:after="0" w:afterAutospacing="0"/>
        <w:ind w:left="1080" w:firstLine="0"/>
        <w:textAlignment w:val="baseline"/>
        <w:rPr>
          <w:sz w:val="20"/>
          <w:szCs w:val="20"/>
        </w:rPr>
      </w:pPr>
      <w:r w:rsidRPr="00D93005">
        <w:rPr>
          <w:rStyle w:val="normaltextrun"/>
          <w:rFonts w:eastAsia="MS Mincho"/>
          <w:sz w:val="20"/>
          <w:szCs w:val="20"/>
        </w:rPr>
        <w:t>Graduation rate (high school only)</w:t>
      </w:r>
      <w:r w:rsidRPr="00D93005">
        <w:rPr>
          <w:rStyle w:val="eop"/>
          <w:sz w:val="20"/>
          <w:szCs w:val="20"/>
        </w:rPr>
        <w:t> </w:t>
      </w:r>
    </w:p>
    <w:p w14:paraId="241022D0" w14:textId="77777777" w:rsidR="0006190D" w:rsidRPr="00D93005" w:rsidRDefault="0006190D" w:rsidP="0006190D">
      <w:pPr>
        <w:pStyle w:val="paragraph"/>
        <w:spacing w:before="0" w:beforeAutospacing="0" w:after="0" w:afterAutospacing="0"/>
        <w:textAlignment w:val="baseline"/>
        <w:rPr>
          <w:sz w:val="20"/>
          <w:szCs w:val="20"/>
        </w:rPr>
      </w:pPr>
      <w:r w:rsidRPr="00D93005">
        <w:rPr>
          <w:rStyle w:val="eop"/>
          <w:sz w:val="20"/>
          <w:szCs w:val="20"/>
        </w:rPr>
        <w:t> </w:t>
      </w:r>
    </w:p>
    <w:p w14:paraId="1A143B24" w14:textId="77777777" w:rsidR="0006190D" w:rsidRPr="00D93005" w:rsidRDefault="0006190D" w:rsidP="0006190D">
      <w:pPr>
        <w:pStyle w:val="paragraph"/>
        <w:spacing w:before="0" w:beforeAutospacing="0" w:after="0" w:afterAutospacing="0"/>
        <w:textAlignment w:val="baseline"/>
        <w:rPr>
          <w:sz w:val="20"/>
          <w:szCs w:val="20"/>
        </w:rPr>
      </w:pPr>
      <w:r w:rsidRPr="00D93005">
        <w:rPr>
          <w:rStyle w:val="normaltextrun"/>
          <w:rFonts w:eastAsia="MS Mincho"/>
          <w:sz w:val="20"/>
          <w:szCs w:val="20"/>
        </w:rPr>
        <w:t xml:space="preserve">More information on each of these indicators and the data used to define them can be found in the </w:t>
      </w:r>
      <w:hyperlink r:id="rId12" w:history="1">
        <w:r w:rsidRPr="00D93005">
          <w:rPr>
            <w:rStyle w:val="Hyperlink"/>
            <w:color w:val="auto"/>
            <w:sz w:val="20"/>
            <w:szCs w:val="20"/>
          </w:rPr>
          <w:t>2023-2024 Federal Accountability Protocol</w:t>
        </w:r>
      </w:hyperlink>
      <w:r w:rsidRPr="00D93005">
        <w:rPr>
          <w:rStyle w:val="normaltextrun"/>
          <w:rFonts w:eastAsia="MS Mincho"/>
          <w:sz w:val="20"/>
          <w:szCs w:val="20"/>
        </w:rPr>
        <w:t>.  Under the federal Every Student Succeeds Act (ESSA), the department is required to use the school accountability results to identify those schools with the lowest performance across student groups (e.g., individual racial/ethnic student groups, students with disabilities, economically disadvantaged, and English learners). These schools will receive additional supports from the department.</w:t>
      </w:r>
      <w:r w:rsidRPr="00D93005">
        <w:rPr>
          <w:rStyle w:val="eop"/>
          <w:sz w:val="20"/>
          <w:szCs w:val="20"/>
        </w:rPr>
        <w:t> </w:t>
      </w:r>
    </w:p>
    <w:p w14:paraId="152D82B0" w14:textId="77777777" w:rsidR="0006190D" w:rsidRPr="00D93005" w:rsidRDefault="0006190D" w:rsidP="0006190D">
      <w:pPr>
        <w:pStyle w:val="paragraph"/>
        <w:spacing w:before="0" w:beforeAutospacing="0" w:after="0" w:afterAutospacing="0"/>
        <w:textAlignment w:val="baseline"/>
        <w:rPr>
          <w:sz w:val="20"/>
          <w:szCs w:val="20"/>
        </w:rPr>
      </w:pPr>
      <w:r w:rsidRPr="00D93005">
        <w:rPr>
          <w:rStyle w:val="eop"/>
          <w:sz w:val="20"/>
          <w:szCs w:val="20"/>
        </w:rPr>
        <w:t> </w:t>
      </w:r>
    </w:p>
    <w:p w14:paraId="0DFB4CAB" w14:textId="3C55B915" w:rsidR="0006190D" w:rsidRPr="00D93005" w:rsidRDefault="0006190D" w:rsidP="0006190D">
      <w:pPr>
        <w:pStyle w:val="paragraph"/>
        <w:spacing w:before="0" w:beforeAutospacing="0" w:after="0" w:afterAutospacing="0"/>
        <w:textAlignment w:val="baseline"/>
        <w:rPr>
          <w:sz w:val="20"/>
          <w:szCs w:val="20"/>
        </w:rPr>
      </w:pPr>
      <w:r w:rsidRPr="00D93005">
        <w:rPr>
          <w:rStyle w:val="normaltextrun"/>
          <w:rFonts w:eastAsia="MS Mincho"/>
          <w:sz w:val="20"/>
          <w:szCs w:val="20"/>
        </w:rPr>
        <w:t xml:space="preserve">We are writing to inform you that </w:t>
      </w:r>
      <w:r w:rsidRPr="00D93005">
        <w:rPr>
          <w:rStyle w:val="normaltextrun"/>
          <w:rFonts w:eastAsia="MS Mincho"/>
          <w:i/>
          <w:iCs/>
          <w:sz w:val="20"/>
          <w:szCs w:val="20"/>
        </w:rPr>
        <w:t>Keystone Elementary</w:t>
      </w:r>
      <w:r w:rsidRPr="00D93005">
        <w:rPr>
          <w:rStyle w:val="normaltextrun"/>
          <w:rFonts w:eastAsia="MS Mincho"/>
          <w:sz w:val="20"/>
          <w:szCs w:val="20"/>
        </w:rPr>
        <w:t xml:space="preserve"> is identified for </w:t>
      </w:r>
      <w:r w:rsidRPr="00D93005">
        <w:rPr>
          <w:rStyle w:val="normaltextrun"/>
          <w:rFonts w:eastAsia="MS Mincho"/>
          <w:i/>
          <w:iCs/>
          <w:sz w:val="20"/>
          <w:szCs w:val="20"/>
        </w:rPr>
        <w:t xml:space="preserve">TSI Designation </w:t>
      </w:r>
      <w:r w:rsidRPr="00D93005">
        <w:rPr>
          <w:rStyle w:val="normaltextrun"/>
          <w:rFonts w:eastAsia="MS Mincho"/>
          <w:sz w:val="20"/>
          <w:szCs w:val="20"/>
        </w:rPr>
        <w:t>as required by ESSA and the U.S. Department of Education during the 2024-25 school year.</w:t>
      </w:r>
      <w:r w:rsidRPr="00D93005">
        <w:rPr>
          <w:rStyle w:val="eop"/>
          <w:sz w:val="20"/>
          <w:szCs w:val="20"/>
        </w:rPr>
        <w:t>  This federal designation will be retained until a new designation list is released.</w:t>
      </w:r>
    </w:p>
    <w:p w14:paraId="7CB8EE78" w14:textId="77777777" w:rsidR="0006190D" w:rsidRPr="00D93005" w:rsidRDefault="0006190D" w:rsidP="0006190D">
      <w:pPr>
        <w:pStyle w:val="paragraph"/>
        <w:spacing w:before="0" w:beforeAutospacing="0" w:after="0" w:afterAutospacing="0"/>
        <w:textAlignment w:val="baseline"/>
        <w:rPr>
          <w:sz w:val="20"/>
          <w:szCs w:val="20"/>
        </w:rPr>
      </w:pPr>
      <w:r w:rsidRPr="00D93005">
        <w:rPr>
          <w:rStyle w:val="eop"/>
          <w:sz w:val="20"/>
          <w:szCs w:val="20"/>
        </w:rPr>
        <w:t> </w:t>
      </w:r>
    </w:p>
    <w:p w14:paraId="5DA17431" w14:textId="765C4CAC" w:rsidR="0006190D" w:rsidRPr="00D93005" w:rsidRDefault="0006190D" w:rsidP="0006190D">
      <w:pPr>
        <w:pStyle w:val="paragraph"/>
        <w:spacing w:before="0" w:beforeAutospacing="0" w:after="0" w:afterAutospacing="0"/>
        <w:textAlignment w:val="baseline"/>
        <w:rPr>
          <w:rStyle w:val="normaltextrun"/>
          <w:rFonts w:eastAsia="MS Mincho"/>
          <w:sz w:val="20"/>
          <w:szCs w:val="20"/>
        </w:rPr>
      </w:pPr>
      <w:r w:rsidRPr="00D93005">
        <w:rPr>
          <w:rStyle w:val="normaltextrun"/>
          <w:rFonts w:eastAsia="MS Mincho"/>
          <w:sz w:val="20"/>
          <w:szCs w:val="20"/>
        </w:rPr>
        <w:t>Our school is working hard with the district and the Tennessee Department of Education to increase student performance by</w:t>
      </w:r>
      <w:r w:rsidR="00D93005" w:rsidRPr="00D93005">
        <w:rPr>
          <w:rStyle w:val="normaltextrun"/>
          <w:rFonts w:eastAsia="MS Mincho"/>
          <w:sz w:val="20"/>
          <w:szCs w:val="20"/>
        </w:rPr>
        <w:t xml:space="preserve"> providing</w:t>
      </w:r>
      <w:r w:rsidRPr="00D93005">
        <w:rPr>
          <w:rStyle w:val="normaltextrun"/>
          <w:rFonts w:eastAsia="MS Mincho"/>
          <w:sz w:val="20"/>
          <w:szCs w:val="20"/>
        </w:rPr>
        <w:t xml:space="preserve"> </w:t>
      </w:r>
      <w:r w:rsidRPr="00D93005">
        <w:rPr>
          <w:rStyle w:val="normaltextrun"/>
          <w:rFonts w:eastAsia="MS Mincho"/>
          <w:i/>
          <w:iCs/>
          <w:sz w:val="20"/>
          <w:szCs w:val="20"/>
        </w:rPr>
        <w:t>tailored small group instruction, during the day tutoring, afterschool tutoring, and intentional intervention groups where students are met at their i</w:t>
      </w:r>
      <w:r w:rsidR="00D93005" w:rsidRPr="00D93005">
        <w:rPr>
          <w:rStyle w:val="normaltextrun"/>
          <w:rFonts w:eastAsia="MS Mincho"/>
          <w:i/>
          <w:iCs/>
          <w:sz w:val="20"/>
          <w:szCs w:val="20"/>
        </w:rPr>
        <w:t>nstructional</w:t>
      </w:r>
      <w:r w:rsidRPr="00D93005">
        <w:rPr>
          <w:rStyle w:val="normaltextrun"/>
          <w:rFonts w:eastAsia="MS Mincho"/>
          <w:i/>
          <w:iCs/>
          <w:sz w:val="20"/>
          <w:szCs w:val="20"/>
        </w:rPr>
        <w:t xml:space="preserve"> level</w:t>
      </w:r>
      <w:r w:rsidR="00D93005" w:rsidRPr="00D93005">
        <w:rPr>
          <w:rStyle w:val="normaltextrun"/>
          <w:rFonts w:eastAsia="MS Mincho"/>
          <w:i/>
          <w:iCs/>
          <w:sz w:val="20"/>
          <w:szCs w:val="20"/>
        </w:rPr>
        <w:t>s</w:t>
      </w:r>
      <w:r w:rsidRPr="00D93005">
        <w:rPr>
          <w:rStyle w:val="normaltextrun"/>
          <w:rFonts w:eastAsia="MS Mincho"/>
          <w:i/>
          <w:iCs/>
          <w:sz w:val="20"/>
          <w:szCs w:val="20"/>
        </w:rPr>
        <w:t xml:space="preserve">. </w:t>
      </w:r>
      <w:r w:rsidRPr="00D93005">
        <w:rPr>
          <w:rStyle w:val="normaltextrun"/>
          <w:rFonts w:eastAsia="MS Mincho"/>
          <w:sz w:val="20"/>
          <w:szCs w:val="20"/>
        </w:rPr>
        <w:t>We encourage you to help by participating in the development and implementation of our school</w:t>
      </w:r>
      <w:r w:rsidR="00D93005" w:rsidRPr="00D93005">
        <w:rPr>
          <w:rStyle w:val="normaltextrun"/>
          <w:rFonts w:eastAsia="MS Mincho"/>
          <w:sz w:val="20"/>
          <w:szCs w:val="20"/>
        </w:rPr>
        <w:t>’s</w:t>
      </w:r>
      <w:r w:rsidRPr="00D93005">
        <w:rPr>
          <w:rStyle w:val="normaltextrun"/>
          <w:rFonts w:eastAsia="MS Mincho"/>
          <w:sz w:val="20"/>
          <w:szCs w:val="20"/>
        </w:rPr>
        <w:t xml:space="preserve"> improvement plan in the following ways: </w:t>
      </w:r>
    </w:p>
    <w:p w14:paraId="15F36CB8" w14:textId="77777777" w:rsidR="0006190D" w:rsidRPr="00D93005" w:rsidRDefault="0006190D" w:rsidP="0006190D">
      <w:pPr>
        <w:pStyle w:val="paragraph"/>
        <w:spacing w:before="0" w:beforeAutospacing="0" w:after="0" w:afterAutospacing="0"/>
        <w:textAlignment w:val="baseline"/>
        <w:rPr>
          <w:rStyle w:val="normaltextrun"/>
          <w:rFonts w:eastAsia="MS Mincho"/>
          <w:sz w:val="20"/>
          <w:szCs w:val="20"/>
        </w:rPr>
      </w:pPr>
    </w:p>
    <w:p w14:paraId="369E9E6B" w14:textId="5B10C64E" w:rsidR="0006190D" w:rsidRPr="00D93005" w:rsidRDefault="00F32E05" w:rsidP="0006190D">
      <w:pPr>
        <w:pStyle w:val="paragraph"/>
        <w:numPr>
          <w:ilvl w:val="0"/>
          <w:numId w:val="10"/>
        </w:numPr>
        <w:spacing w:before="0" w:beforeAutospacing="0" w:after="0" w:afterAutospacing="0"/>
        <w:textAlignment w:val="baseline"/>
        <w:rPr>
          <w:rStyle w:val="normaltextrun"/>
          <w:rFonts w:eastAsia="MS Mincho"/>
          <w:sz w:val="20"/>
          <w:szCs w:val="20"/>
        </w:rPr>
      </w:pPr>
      <w:r w:rsidRPr="00D93005">
        <w:rPr>
          <w:rStyle w:val="normaltextrun"/>
          <w:rFonts w:eastAsia="MS Mincho"/>
          <w:sz w:val="20"/>
          <w:szCs w:val="20"/>
        </w:rPr>
        <w:t xml:space="preserve">Parent </w:t>
      </w:r>
      <w:r w:rsidR="0006190D" w:rsidRPr="00D93005">
        <w:rPr>
          <w:rStyle w:val="normaltextrun"/>
          <w:rFonts w:eastAsia="MS Mincho"/>
          <w:sz w:val="20"/>
          <w:szCs w:val="20"/>
        </w:rPr>
        <w:t>Volunteers: Multiplication Drills with Student</w:t>
      </w:r>
      <w:r w:rsidR="00D93005" w:rsidRPr="00D93005">
        <w:rPr>
          <w:rStyle w:val="normaltextrun"/>
          <w:rFonts w:eastAsia="MS Mincho"/>
          <w:sz w:val="20"/>
          <w:szCs w:val="20"/>
        </w:rPr>
        <w:t>s</w:t>
      </w:r>
      <w:r w:rsidR="0006190D" w:rsidRPr="00D93005">
        <w:rPr>
          <w:rStyle w:val="normaltextrun"/>
          <w:rFonts w:eastAsia="MS Mincho"/>
          <w:sz w:val="20"/>
          <w:szCs w:val="20"/>
        </w:rPr>
        <w:t xml:space="preserve"> (Fast Facts) </w:t>
      </w:r>
    </w:p>
    <w:p w14:paraId="7E3044F6" w14:textId="71AB1909" w:rsidR="0006190D" w:rsidRPr="00D93005" w:rsidRDefault="00F32E05" w:rsidP="0006190D">
      <w:pPr>
        <w:pStyle w:val="paragraph"/>
        <w:numPr>
          <w:ilvl w:val="0"/>
          <w:numId w:val="10"/>
        </w:numPr>
        <w:spacing w:before="0" w:beforeAutospacing="0" w:after="0" w:afterAutospacing="0"/>
        <w:textAlignment w:val="baseline"/>
        <w:rPr>
          <w:rStyle w:val="normaltextrun"/>
          <w:rFonts w:eastAsia="MS Mincho"/>
          <w:sz w:val="20"/>
          <w:szCs w:val="20"/>
        </w:rPr>
      </w:pPr>
      <w:r w:rsidRPr="00D93005">
        <w:rPr>
          <w:rStyle w:val="normaltextrun"/>
          <w:rFonts w:eastAsia="MS Mincho"/>
          <w:sz w:val="20"/>
          <w:szCs w:val="20"/>
        </w:rPr>
        <w:t xml:space="preserve">Parent </w:t>
      </w:r>
      <w:r w:rsidR="0006190D" w:rsidRPr="00D93005">
        <w:rPr>
          <w:rStyle w:val="normaltextrun"/>
          <w:rFonts w:eastAsia="MS Mincho"/>
          <w:sz w:val="20"/>
          <w:szCs w:val="20"/>
        </w:rPr>
        <w:t xml:space="preserve">Volunteers:  </w:t>
      </w:r>
      <w:r w:rsidR="00D93005" w:rsidRPr="00D93005">
        <w:rPr>
          <w:rStyle w:val="normaltextrun"/>
          <w:rFonts w:eastAsia="MS Mincho"/>
          <w:sz w:val="20"/>
          <w:szCs w:val="20"/>
        </w:rPr>
        <w:t xml:space="preserve">High </w:t>
      </w:r>
      <w:r w:rsidR="0006190D" w:rsidRPr="00D93005">
        <w:rPr>
          <w:rStyle w:val="normaltextrun"/>
          <w:rFonts w:eastAsia="MS Mincho"/>
          <w:sz w:val="20"/>
          <w:szCs w:val="20"/>
        </w:rPr>
        <w:t>Frequency Word Drill</w:t>
      </w:r>
      <w:r w:rsidR="00D93005" w:rsidRPr="00D93005">
        <w:rPr>
          <w:rStyle w:val="normaltextrun"/>
          <w:rFonts w:eastAsia="MS Mincho"/>
          <w:sz w:val="20"/>
          <w:szCs w:val="20"/>
        </w:rPr>
        <w:t xml:space="preserve"> (Dolch &amp; Fry List)</w:t>
      </w:r>
    </w:p>
    <w:p w14:paraId="1CD28642" w14:textId="77777777" w:rsidR="0006190D" w:rsidRPr="00D93005" w:rsidRDefault="0006190D" w:rsidP="0006190D">
      <w:pPr>
        <w:pStyle w:val="paragraph"/>
        <w:numPr>
          <w:ilvl w:val="0"/>
          <w:numId w:val="10"/>
        </w:numPr>
        <w:spacing w:before="0" w:beforeAutospacing="0" w:after="0" w:afterAutospacing="0"/>
        <w:textAlignment w:val="baseline"/>
        <w:rPr>
          <w:rStyle w:val="normaltextrun"/>
          <w:rFonts w:eastAsia="MS Mincho"/>
          <w:sz w:val="20"/>
          <w:szCs w:val="20"/>
        </w:rPr>
      </w:pPr>
      <w:r w:rsidRPr="00D93005">
        <w:rPr>
          <w:rStyle w:val="normaltextrun"/>
          <w:rFonts w:eastAsia="MS Mincho"/>
          <w:sz w:val="20"/>
          <w:szCs w:val="20"/>
        </w:rPr>
        <w:t xml:space="preserve">Reading 30 minutes every day to your students at home. </w:t>
      </w:r>
    </w:p>
    <w:p w14:paraId="5375533D" w14:textId="77777777" w:rsidR="0006190D" w:rsidRPr="00D93005" w:rsidRDefault="0006190D" w:rsidP="0006190D">
      <w:pPr>
        <w:pStyle w:val="paragraph"/>
        <w:numPr>
          <w:ilvl w:val="0"/>
          <w:numId w:val="10"/>
        </w:numPr>
        <w:spacing w:before="0" w:beforeAutospacing="0" w:after="0" w:afterAutospacing="0"/>
        <w:textAlignment w:val="baseline"/>
        <w:rPr>
          <w:rStyle w:val="normaltextrun"/>
          <w:rFonts w:eastAsia="MS Mincho"/>
          <w:sz w:val="20"/>
          <w:szCs w:val="20"/>
        </w:rPr>
      </w:pPr>
      <w:r w:rsidRPr="00D93005">
        <w:rPr>
          <w:rStyle w:val="normaltextrun"/>
          <w:rFonts w:eastAsia="MS Mincho"/>
          <w:sz w:val="20"/>
          <w:szCs w:val="20"/>
        </w:rPr>
        <w:t xml:space="preserve">Completing all HW daily and weekly assignments. </w:t>
      </w:r>
    </w:p>
    <w:p w14:paraId="57072D04" w14:textId="3FCA9042" w:rsidR="0006190D" w:rsidRPr="00D93005" w:rsidRDefault="0006190D" w:rsidP="0006190D">
      <w:pPr>
        <w:pStyle w:val="paragraph"/>
        <w:numPr>
          <w:ilvl w:val="0"/>
          <w:numId w:val="10"/>
        </w:numPr>
        <w:spacing w:before="0" w:beforeAutospacing="0" w:after="0" w:afterAutospacing="0"/>
        <w:textAlignment w:val="baseline"/>
        <w:rPr>
          <w:sz w:val="20"/>
          <w:szCs w:val="20"/>
        </w:rPr>
      </w:pPr>
      <w:r w:rsidRPr="00D93005">
        <w:rPr>
          <w:rStyle w:val="normaltextrun"/>
          <w:rFonts w:eastAsia="MS Mincho"/>
          <w:sz w:val="20"/>
          <w:szCs w:val="20"/>
        </w:rPr>
        <w:t>Attending Parent Teacher Conference</w:t>
      </w:r>
      <w:r w:rsidR="00D93005" w:rsidRPr="00D93005">
        <w:rPr>
          <w:rStyle w:val="normaltextrun"/>
          <w:rFonts w:eastAsia="MS Mincho"/>
          <w:sz w:val="20"/>
          <w:szCs w:val="20"/>
        </w:rPr>
        <w:t>s</w:t>
      </w:r>
      <w:r w:rsidRPr="00D93005">
        <w:rPr>
          <w:rStyle w:val="normaltextrun"/>
          <w:rFonts w:eastAsia="MS Mincho"/>
          <w:sz w:val="20"/>
          <w:szCs w:val="20"/>
        </w:rPr>
        <w:t xml:space="preserve"> and </w:t>
      </w:r>
      <w:r w:rsidR="00D93005" w:rsidRPr="00D93005">
        <w:rPr>
          <w:rStyle w:val="normaltextrun"/>
          <w:rFonts w:eastAsia="MS Mincho"/>
          <w:sz w:val="20"/>
          <w:szCs w:val="20"/>
        </w:rPr>
        <w:t>providing input in school decision making</w:t>
      </w:r>
      <w:r w:rsidRPr="00D93005">
        <w:rPr>
          <w:rStyle w:val="normaltextrun"/>
          <w:rFonts w:eastAsia="MS Mincho"/>
          <w:sz w:val="20"/>
          <w:szCs w:val="20"/>
        </w:rPr>
        <w:t xml:space="preserve">. </w:t>
      </w:r>
    </w:p>
    <w:p w14:paraId="52BA5541" w14:textId="13DB66B3" w:rsidR="00F32E05" w:rsidRPr="00D93005" w:rsidRDefault="0006190D" w:rsidP="0006190D">
      <w:pPr>
        <w:pStyle w:val="paragraph"/>
        <w:spacing w:before="0" w:beforeAutospacing="0" w:after="0" w:afterAutospacing="0"/>
        <w:textAlignment w:val="baseline"/>
        <w:rPr>
          <w:rStyle w:val="eop"/>
          <w:sz w:val="20"/>
          <w:szCs w:val="20"/>
        </w:rPr>
      </w:pPr>
      <w:r w:rsidRPr="00D93005">
        <w:rPr>
          <w:rStyle w:val="eop"/>
          <w:sz w:val="20"/>
          <w:szCs w:val="20"/>
        </w:rPr>
        <w:t> </w:t>
      </w:r>
    </w:p>
    <w:p w14:paraId="232FDC2D" w14:textId="1973D24E" w:rsidR="0006190D" w:rsidRPr="00D93005" w:rsidRDefault="0006190D" w:rsidP="0006190D">
      <w:pPr>
        <w:pStyle w:val="paragraph"/>
        <w:spacing w:before="0" w:beforeAutospacing="0" w:after="0" w:afterAutospacing="0"/>
        <w:textAlignment w:val="baseline"/>
        <w:rPr>
          <w:rStyle w:val="eop"/>
          <w:sz w:val="20"/>
          <w:szCs w:val="20"/>
        </w:rPr>
      </w:pPr>
      <w:r w:rsidRPr="00D93005">
        <w:rPr>
          <w:rStyle w:val="eop"/>
          <w:sz w:val="20"/>
          <w:szCs w:val="20"/>
        </w:rPr>
        <w:t>Please remember we are “</w:t>
      </w:r>
      <w:r w:rsidR="00D93005" w:rsidRPr="00D93005">
        <w:rPr>
          <w:rStyle w:val="eop"/>
          <w:sz w:val="20"/>
          <w:szCs w:val="20"/>
        </w:rPr>
        <w:t>B</w:t>
      </w:r>
      <w:r w:rsidRPr="00D93005">
        <w:rPr>
          <w:rStyle w:val="eop"/>
          <w:sz w:val="20"/>
          <w:szCs w:val="20"/>
        </w:rPr>
        <w:t xml:space="preserve">etter </w:t>
      </w:r>
      <w:r w:rsidR="00D93005" w:rsidRPr="00D93005">
        <w:rPr>
          <w:rStyle w:val="eop"/>
          <w:sz w:val="20"/>
          <w:szCs w:val="20"/>
        </w:rPr>
        <w:t>T</w:t>
      </w:r>
      <w:r w:rsidRPr="00D93005">
        <w:rPr>
          <w:rStyle w:val="eop"/>
          <w:sz w:val="20"/>
          <w:szCs w:val="20"/>
        </w:rPr>
        <w:t>ogether.” I know we can improve student achievement rapidly with intentional academic instruction and strong parent</w:t>
      </w:r>
      <w:r w:rsidR="00D93005" w:rsidRPr="00D93005">
        <w:rPr>
          <w:rStyle w:val="eop"/>
          <w:sz w:val="20"/>
          <w:szCs w:val="20"/>
        </w:rPr>
        <w:t>al</w:t>
      </w:r>
      <w:r w:rsidRPr="00D93005">
        <w:rPr>
          <w:rStyle w:val="eop"/>
          <w:sz w:val="20"/>
          <w:szCs w:val="20"/>
        </w:rPr>
        <w:t xml:space="preserve"> engagement. </w:t>
      </w:r>
    </w:p>
    <w:p w14:paraId="7246882D" w14:textId="77777777" w:rsidR="0006190D" w:rsidRPr="00D93005" w:rsidRDefault="0006190D" w:rsidP="0006190D">
      <w:pPr>
        <w:pStyle w:val="paragraph"/>
        <w:spacing w:before="0" w:beforeAutospacing="0" w:after="0" w:afterAutospacing="0"/>
        <w:textAlignment w:val="baseline"/>
        <w:rPr>
          <w:sz w:val="20"/>
          <w:szCs w:val="20"/>
        </w:rPr>
      </w:pPr>
    </w:p>
    <w:p w14:paraId="1F747081" w14:textId="7B9C65E9" w:rsidR="0030723E" w:rsidRPr="00D93005" w:rsidRDefault="0006190D" w:rsidP="004957A1">
      <w:pPr>
        <w:rPr>
          <w:rFonts w:ascii="Times New Roman" w:hAnsi="Times New Roman" w:cs="Times New Roman"/>
          <w:sz w:val="20"/>
          <w:szCs w:val="20"/>
        </w:rPr>
      </w:pPr>
      <w:r w:rsidRPr="00D93005">
        <w:rPr>
          <w:rFonts w:ascii="Times New Roman" w:hAnsi="Times New Roman" w:cs="Times New Roman"/>
          <w:sz w:val="20"/>
          <w:szCs w:val="20"/>
        </w:rPr>
        <w:t xml:space="preserve">All the Best, </w:t>
      </w:r>
    </w:p>
    <w:p w14:paraId="22AAC2BE" w14:textId="022A6B24" w:rsidR="0030723E" w:rsidRPr="00D93005" w:rsidRDefault="005A2CC9" w:rsidP="004957A1">
      <w:pPr>
        <w:rPr>
          <w:rFonts w:ascii="Times New Roman" w:hAnsi="Times New Roman" w:cs="Times New Roman"/>
          <w:sz w:val="20"/>
          <w:szCs w:val="20"/>
        </w:rPr>
      </w:pPr>
      <w:r w:rsidRPr="00D93005">
        <w:rPr>
          <w:rFonts w:ascii="Times New Roman" w:hAnsi="Times New Roman" w:cs="Times New Roman"/>
          <w:sz w:val="20"/>
          <w:szCs w:val="20"/>
        </w:rPr>
        <w:t xml:space="preserve">Brittany G. Brooks M.A., </w:t>
      </w:r>
      <w:r w:rsidR="00D93005" w:rsidRPr="00D93005">
        <w:rPr>
          <w:rFonts w:ascii="Times New Roman" w:hAnsi="Times New Roman" w:cs="Times New Roman"/>
          <w:sz w:val="20"/>
          <w:szCs w:val="20"/>
        </w:rPr>
        <w:t xml:space="preserve">Ed.M., Principal </w:t>
      </w:r>
    </w:p>
    <w:p w14:paraId="6CEC5A7B" w14:textId="04274C72" w:rsidR="0006190D" w:rsidRPr="00D93005" w:rsidRDefault="0006190D" w:rsidP="004957A1">
      <w:pPr>
        <w:rPr>
          <w:rFonts w:ascii="Times New Roman" w:hAnsi="Times New Roman" w:cs="Times New Roman"/>
          <w:sz w:val="20"/>
          <w:szCs w:val="20"/>
        </w:rPr>
      </w:pPr>
      <w:r w:rsidRPr="00D93005">
        <w:rPr>
          <w:rFonts w:ascii="Times New Roman" w:hAnsi="Times New Roman" w:cs="Times New Roman"/>
          <w:sz w:val="20"/>
          <w:szCs w:val="20"/>
        </w:rPr>
        <w:t xml:space="preserve">Dr. Miranda Self, </w:t>
      </w:r>
      <w:proofErr w:type="gramStart"/>
      <w:r w:rsidR="00D93005" w:rsidRPr="00D93005">
        <w:rPr>
          <w:rFonts w:ascii="Times New Roman" w:hAnsi="Times New Roman" w:cs="Times New Roman"/>
          <w:sz w:val="20"/>
          <w:szCs w:val="20"/>
        </w:rPr>
        <w:t>ED.D</w:t>
      </w:r>
      <w:proofErr w:type="gramEnd"/>
      <w:r w:rsidR="00D93005" w:rsidRPr="00D93005">
        <w:rPr>
          <w:rFonts w:ascii="Times New Roman" w:hAnsi="Times New Roman" w:cs="Times New Roman"/>
          <w:sz w:val="20"/>
          <w:szCs w:val="20"/>
        </w:rPr>
        <w:t xml:space="preserve">, PLC Coach </w:t>
      </w:r>
    </w:p>
    <w:p w14:paraId="3AD5C4AD" w14:textId="086A9444" w:rsidR="00C375CE" w:rsidRPr="00D93005" w:rsidRDefault="00C375CE" w:rsidP="00C375CE">
      <w:pPr>
        <w:shd w:val="clear" w:color="auto" w:fill="FFFFFF"/>
        <w:spacing w:line="240" w:lineRule="auto"/>
        <w:contextualSpacing/>
        <w:jc w:val="both"/>
        <w:rPr>
          <w:rFonts w:ascii="Times New Roman" w:hAnsi="Times New Roman" w:cs="Times New Roman"/>
          <w:b/>
          <w:bCs/>
          <w:sz w:val="20"/>
          <w:szCs w:val="20"/>
        </w:rPr>
      </w:pPr>
      <w:r w:rsidRPr="00D93005">
        <w:rPr>
          <w:rFonts w:ascii="Times New Roman" w:hAnsi="Times New Roman" w:cs="Times New Roman"/>
          <w:sz w:val="20"/>
          <w:szCs w:val="20"/>
        </w:rPr>
        <w:t xml:space="preserve"> </w:t>
      </w:r>
      <w:r w:rsidR="00D93005" w:rsidRPr="00D93005">
        <w:rPr>
          <w:rFonts w:ascii="Times New Roman" w:hAnsi="Times New Roman" w:cs="Times New Roman"/>
          <w:b/>
          <w:bCs/>
          <w:i/>
          <w:iCs/>
          <w:color w:val="005DAB"/>
          <w:sz w:val="20"/>
          <w:szCs w:val="20"/>
        </w:rPr>
        <w:t>Learn</w:t>
      </w:r>
      <w:r w:rsidRPr="00D93005">
        <w:rPr>
          <w:rFonts w:ascii="Times New Roman" w:hAnsi="Times New Roman" w:cs="Times New Roman"/>
          <w:b/>
          <w:bCs/>
          <w:color w:val="005DAB"/>
          <w:sz w:val="20"/>
          <w:szCs w:val="20"/>
        </w:rPr>
        <w:t>.</w:t>
      </w:r>
      <w:r w:rsidR="00D93005" w:rsidRPr="00D93005">
        <w:rPr>
          <w:rFonts w:ascii="Times New Roman" w:hAnsi="Times New Roman" w:cs="Times New Roman"/>
          <w:b/>
          <w:bCs/>
          <w:sz w:val="20"/>
          <w:szCs w:val="20"/>
        </w:rPr>
        <w:t xml:space="preserve"> </w:t>
      </w:r>
      <w:r w:rsidR="00D93005" w:rsidRPr="00D93005">
        <w:rPr>
          <w:rFonts w:ascii="Times New Roman" w:hAnsi="Times New Roman" w:cs="Times New Roman"/>
          <w:b/>
          <w:bCs/>
          <w:i/>
          <w:iCs/>
          <w:color w:val="FFC423"/>
          <w:sz w:val="20"/>
          <w:szCs w:val="20"/>
        </w:rPr>
        <w:t>Lead.</w:t>
      </w:r>
      <w:r w:rsidR="00D93005" w:rsidRPr="00D93005">
        <w:rPr>
          <w:rFonts w:ascii="Times New Roman" w:hAnsi="Times New Roman" w:cs="Times New Roman"/>
          <w:b/>
          <w:bCs/>
          <w:sz w:val="20"/>
          <w:szCs w:val="20"/>
        </w:rPr>
        <w:t xml:space="preserve"> </w:t>
      </w:r>
      <w:r w:rsidR="00D93005" w:rsidRPr="00D93005">
        <w:rPr>
          <w:rFonts w:ascii="Times New Roman" w:hAnsi="Times New Roman" w:cs="Times New Roman"/>
          <w:b/>
          <w:bCs/>
          <w:color w:val="FF0000"/>
          <w:sz w:val="20"/>
          <w:szCs w:val="20"/>
        </w:rPr>
        <w:t>Leave a Legacy</w:t>
      </w:r>
      <w:r w:rsidRPr="00D93005">
        <w:rPr>
          <w:rFonts w:ascii="Times New Roman" w:hAnsi="Times New Roman" w:cs="Times New Roman"/>
          <w:b/>
          <w:bCs/>
          <w:i/>
          <w:iCs/>
          <w:color w:val="FF0000"/>
          <w:sz w:val="20"/>
          <w:szCs w:val="20"/>
        </w:rPr>
        <w:t>.</w:t>
      </w:r>
    </w:p>
    <w:p w14:paraId="211BE6E0" w14:textId="77777777" w:rsidR="005A744F" w:rsidRPr="00D93005" w:rsidRDefault="005A744F" w:rsidP="004957A1">
      <w:pPr>
        <w:rPr>
          <w:rFonts w:ascii="Times New Roman" w:hAnsi="Times New Roman" w:cs="Times New Roman"/>
          <w:sz w:val="20"/>
          <w:szCs w:val="20"/>
        </w:rPr>
      </w:pPr>
    </w:p>
    <w:sectPr w:rsidR="005A744F" w:rsidRPr="00D93005" w:rsidSect="00B75EF2">
      <w:headerReference w:type="default" r:id="rId13"/>
      <w:footerReference w:type="defaul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04AC" w14:textId="77777777" w:rsidR="00E32BB0" w:rsidRDefault="00E32BB0" w:rsidP="00E45FF2">
      <w:pPr>
        <w:spacing w:after="0" w:line="240" w:lineRule="auto"/>
      </w:pPr>
      <w:r>
        <w:separator/>
      </w:r>
    </w:p>
  </w:endnote>
  <w:endnote w:type="continuationSeparator" w:id="0">
    <w:p w14:paraId="21344074" w14:textId="77777777" w:rsidR="00E32BB0" w:rsidRDefault="00E32BB0" w:rsidP="00E4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auto"/>
    <w:pitch w:val="variable"/>
    <w:sig w:usb0="00000001" w:usb1="00000001" w:usb2="00000000" w:usb3="00000000" w:csb0="0000019F" w:csb1="00000000"/>
  </w:font>
  <w:font w:name="MinionPro-I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7A18" w14:textId="05EA6CBB" w:rsidR="00B401C5" w:rsidRPr="00E45FF2" w:rsidRDefault="00B401C5" w:rsidP="00E45FF2">
    <w:pPr>
      <w:pStyle w:val="Footer"/>
    </w:pPr>
    <w:r>
      <w:rPr>
        <w:noProof/>
      </w:rPr>
      <w:drawing>
        <wp:anchor distT="0" distB="0" distL="114300" distR="114300" simplePos="0" relativeHeight="251658240" behindDoc="0" locked="0" layoutInCell="1" allowOverlap="1" wp14:anchorId="79A1C44C" wp14:editId="4DF496FD">
          <wp:simplePos x="0" y="0"/>
          <wp:positionH relativeFrom="column">
            <wp:posOffset>-1025978</wp:posOffset>
          </wp:positionH>
          <wp:positionV relativeFrom="paragraph">
            <wp:posOffset>-108255</wp:posOffset>
          </wp:positionV>
          <wp:extent cx="7533656" cy="166254"/>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t="31847" r="6309" b="52181"/>
                  <a:stretch>
                    <a:fillRect/>
                  </a:stretch>
                </pic:blipFill>
                <pic:spPr bwMode="auto">
                  <a:xfrm>
                    <a:off x="0" y="0"/>
                    <a:ext cx="7533656" cy="166254"/>
                  </a:xfrm>
                  <a:prstGeom prst="rect">
                    <a:avLst/>
                  </a:prstGeom>
                  <a:noFill/>
                  <a:ln w="9525">
                    <a:noFill/>
                    <a:miter lim="800000"/>
                    <a:headEnd/>
                    <a:tailEnd/>
                  </a:ln>
                </pic:spPr>
              </pic:pic>
            </a:graphicData>
          </a:graphic>
        </wp:anchor>
      </w:drawing>
    </w:r>
    <w:r w:rsidR="00C06C7C">
      <w:rPr>
        <w:noProof/>
      </w:rPr>
      <mc:AlternateContent>
        <mc:Choice Requires="wps">
          <w:drawing>
            <wp:anchor distT="0" distB="0" distL="114300" distR="114300" simplePos="0" relativeHeight="251660288" behindDoc="0" locked="0" layoutInCell="1" allowOverlap="1" wp14:anchorId="3F26D357" wp14:editId="3D33C3C7">
              <wp:simplePos x="0" y="0"/>
              <wp:positionH relativeFrom="column">
                <wp:posOffset>-616585</wp:posOffset>
              </wp:positionH>
              <wp:positionV relativeFrom="paragraph">
                <wp:posOffset>31115</wp:posOffset>
              </wp:positionV>
              <wp:extent cx="7092315" cy="298450"/>
              <wp:effectExtent l="0" t="0" r="0" b="0"/>
              <wp:wrapNone/>
              <wp:docPr id="10700199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298450"/>
                      </a:xfrm>
                      <a:prstGeom prst="rect">
                        <a:avLst/>
                      </a:prstGeom>
                      <a:solidFill>
                        <a:srgbClr val="FFFFFF"/>
                      </a:solidFill>
                      <a:ln>
                        <a:noFill/>
                      </a:ln>
                    </wps:spPr>
                    <wps:txbx>
                      <w:txbxContent>
                        <w:p w14:paraId="0766A25D" w14:textId="77777777" w:rsidR="00B401C5" w:rsidRPr="00D928EE" w:rsidRDefault="00B401C5" w:rsidP="003358EA">
                          <w:pPr>
                            <w:pStyle w:val="BasicParagraph"/>
                            <w:ind w:left="-90" w:right="-198"/>
                            <w:jc w:val="center"/>
                            <w:rPr>
                              <w:rFonts w:ascii="MinionPro-It" w:hAnsi="MinionPro-It" w:cs="MinionPro-It"/>
                              <w:i/>
                              <w:iCs/>
                              <w:w w:val="99"/>
                              <w:sz w:val="14"/>
                              <w:szCs w:val="14"/>
                            </w:rPr>
                          </w:pPr>
                          <w:r w:rsidRPr="00D928EE">
                            <w:rPr>
                              <w:rFonts w:ascii="MinionPro-It" w:hAnsi="MinionPro-It" w:cs="MinionPro-It"/>
                              <w:iCs/>
                              <w:w w:val="99"/>
                              <w:sz w:val="14"/>
                              <w:szCs w:val="14"/>
                            </w:rPr>
                            <w:t>Shelby County Schools offers educational and employment opportunities without regard to race, color, religion, sex, creed, age, disability, national origin, or genetic information</w:t>
                          </w:r>
                          <w:r w:rsidRPr="00D928EE">
                            <w:rPr>
                              <w:rFonts w:ascii="MinionPro-It" w:hAnsi="MinionPro-It" w:cs="MinionPro-It"/>
                              <w:i/>
                              <w:iCs/>
                              <w:w w:val="99"/>
                              <w:sz w:val="14"/>
                              <w:szCs w:val="14"/>
                            </w:rPr>
                            <w:t>.</w:t>
                          </w:r>
                        </w:p>
                        <w:p w14:paraId="076F8C07" w14:textId="77777777" w:rsidR="00B401C5" w:rsidRDefault="00B401C5" w:rsidP="003358EA">
                          <w:pPr>
                            <w:ind w:left="-90" w:right="-198"/>
                          </w:pPr>
                        </w:p>
                        <w:p w14:paraId="5D5B8B88" w14:textId="77777777" w:rsidR="00B401C5" w:rsidRDefault="00B401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26D357" id="_x0000_t202" coordsize="21600,21600" o:spt="202" path="m,l,21600r21600,l21600,xe">
              <v:stroke joinstyle="miter"/>
              <v:path gradientshapeok="t" o:connecttype="rect"/>
            </v:shapetype>
            <v:shape id="Text Box 1" o:spid="_x0000_s1027" type="#_x0000_t202" style="position:absolute;margin-left:-48.55pt;margin-top:2.45pt;width:558.4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" stroked="f">
              <v:textbox>
                <w:txbxContent>
                  <w:p w14:paraId="0766A25D" w14:textId="77777777" w:rsidR="00B401C5" w:rsidRPr="00D928EE" w:rsidRDefault="00B401C5" w:rsidP="003358EA">
                    <w:pPr>
                      <w:pStyle w:val="BasicParagraph"/>
                      <w:ind w:left="-90" w:right="-198"/>
                      <w:jc w:val="center"/>
                      <w:rPr>
                        <w:rFonts w:ascii="MinionPro-It" w:hAnsi="MinionPro-It" w:cs="MinionPro-It"/>
                        <w:i/>
                        <w:iCs/>
                        <w:w w:val="99"/>
                        <w:sz w:val="14"/>
                        <w:szCs w:val="14"/>
                      </w:rPr>
                    </w:pPr>
                    <w:r w:rsidRPr="00D928EE">
                      <w:rPr>
                        <w:rFonts w:ascii="MinionPro-It" w:hAnsi="MinionPro-It" w:cs="MinionPro-It"/>
                        <w:iCs/>
                        <w:w w:val="99"/>
                        <w:sz w:val="14"/>
                        <w:szCs w:val="14"/>
                      </w:rPr>
                      <w:t>Shelby County Schools offers educational and employment opportunities without regard to race, color, religion, sex, creed, age, disability, national origin, or genetic information</w:t>
                    </w:r>
                    <w:r w:rsidRPr="00D928EE">
                      <w:rPr>
                        <w:rFonts w:ascii="MinionPro-It" w:hAnsi="MinionPro-It" w:cs="MinionPro-It"/>
                        <w:i/>
                        <w:iCs/>
                        <w:w w:val="99"/>
                        <w:sz w:val="14"/>
                        <w:szCs w:val="14"/>
                      </w:rPr>
                      <w:t>.</w:t>
                    </w:r>
                  </w:p>
                  <w:p w14:paraId="076F8C07" w14:textId="77777777" w:rsidR="00B401C5" w:rsidRDefault="00B401C5" w:rsidP="003358EA">
                    <w:pPr>
                      <w:ind w:left="-90" w:right="-198"/>
                    </w:pPr>
                  </w:p>
                  <w:p w14:paraId="5D5B8B88" w14:textId="77777777" w:rsidR="00B401C5" w:rsidRDefault="00B401C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1AFD4" w14:textId="77777777" w:rsidR="00E32BB0" w:rsidRDefault="00E32BB0" w:rsidP="00E45FF2">
      <w:pPr>
        <w:spacing w:after="0" w:line="240" w:lineRule="auto"/>
      </w:pPr>
      <w:r>
        <w:separator/>
      </w:r>
    </w:p>
  </w:footnote>
  <w:footnote w:type="continuationSeparator" w:id="0">
    <w:p w14:paraId="39EA087D" w14:textId="77777777" w:rsidR="00E32BB0" w:rsidRDefault="00E32BB0" w:rsidP="00E4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DAD6" w14:textId="74CEC56A" w:rsidR="00B401C5" w:rsidRDefault="00B401C5" w:rsidP="002A42A3">
    <w:pPr>
      <w:pStyle w:val="Header"/>
      <w:jc w:val="center"/>
    </w:pPr>
    <w:r w:rsidRPr="008E663A">
      <w:rPr>
        <w:noProof/>
      </w:rPr>
      <w:drawing>
        <wp:inline distT="0" distB="0" distL="0" distR="0" wp14:anchorId="3B7861E1" wp14:editId="594AB3AE">
          <wp:extent cx="2400300" cy="990600"/>
          <wp:effectExtent l="0" t="0" r="0" b="0"/>
          <wp:docPr id="19" name="Picture 19" descr="Keystone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stone Elementa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2F70"/>
    <w:multiLevelType w:val="multilevel"/>
    <w:tmpl w:val="3FCA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45488"/>
    <w:multiLevelType w:val="hybridMultilevel"/>
    <w:tmpl w:val="B60C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92038"/>
    <w:multiLevelType w:val="multilevel"/>
    <w:tmpl w:val="7FB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754B3"/>
    <w:multiLevelType w:val="multilevel"/>
    <w:tmpl w:val="561E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4E7BA0"/>
    <w:multiLevelType w:val="multilevel"/>
    <w:tmpl w:val="EB4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E75A2"/>
    <w:multiLevelType w:val="multilevel"/>
    <w:tmpl w:val="0FA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AD582A"/>
    <w:multiLevelType w:val="hybridMultilevel"/>
    <w:tmpl w:val="23E0CF4E"/>
    <w:lvl w:ilvl="0" w:tplc="0409000F">
      <w:start w:val="1"/>
      <w:numFmt w:val="decimal"/>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751A3C"/>
    <w:multiLevelType w:val="multilevel"/>
    <w:tmpl w:val="650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3063A5"/>
    <w:multiLevelType w:val="hybridMultilevel"/>
    <w:tmpl w:val="A282F498"/>
    <w:lvl w:ilvl="0" w:tplc="9E60477A">
      <w:start w:val="1"/>
      <w:numFmt w:val="decimal"/>
      <w:lvlText w:val="%1."/>
      <w:lvlJc w:val="left"/>
      <w:pPr>
        <w:ind w:left="720" w:hanging="360"/>
      </w:pPr>
      <w:rPr>
        <w:rFonts w:ascii="Open Sans" w:hAnsi="Open Sans" w:cs="Open San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462762">
    <w:abstractNumId w:val="1"/>
  </w:num>
  <w:num w:numId="2" w16cid:durableId="1116370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79049">
    <w:abstractNumId w:val="6"/>
  </w:num>
  <w:num w:numId="4" w16cid:durableId="558133546">
    <w:abstractNumId w:val="2"/>
  </w:num>
  <w:num w:numId="5" w16cid:durableId="2128087434">
    <w:abstractNumId w:val="0"/>
  </w:num>
  <w:num w:numId="6" w16cid:durableId="591279261">
    <w:abstractNumId w:val="5"/>
  </w:num>
  <w:num w:numId="7" w16cid:durableId="1370111811">
    <w:abstractNumId w:val="4"/>
  </w:num>
  <w:num w:numId="8" w16cid:durableId="1695960370">
    <w:abstractNumId w:val="3"/>
  </w:num>
  <w:num w:numId="9" w16cid:durableId="1346639356">
    <w:abstractNumId w:val="7"/>
  </w:num>
  <w:num w:numId="10" w16cid:durableId="1469282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F2"/>
    <w:rsid w:val="0001756F"/>
    <w:rsid w:val="00037F1E"/>
    <w:rsid w:val="0006190D"/>
    <w:rsid w:val="00080E6C"/>
    <w:rsid w:val="000947E0"/>
    <w:rsid w:val="00095E93"/>
    <w:rsid w:val="000B5B12"/>
    <w:rsid w:val="000E094F"/>
    <w:rsid w:val="000E44F3"/>
    <w:rsid w:val="000E5837"/>
    <w:rsid w:val="0012166B"/>
    <w:rsid w:val="001336E3"/>
    <w:rsid w:val="00177EA7"/>
    <w:rsid w:val="00192C80"/>
    <w:rsid w:val="001D09B8"/>
    <w:rsid w:val="001D1FDF"/>
    <w:rsid w:val="001D539E"/>
    <w:rsid w:val="001E3D46"/>
    <w:rsid w:val="001F06C5"/>
    <w:rsid w:val="001F1B9E"/>
    <w:rsid w:val="00211AAC"/>
    <w:rsid w:val="00215276"/>
    <w:rsid w:val="0022139F"/>
    <w:rsid w:val="002251BE"/>
    <w:rsid w:val="002324FD"/>
    <w:rsid w:val="00247E38"/>
    <w:rsid w:val="002730FA"/>
    <w:rsid w:val="002A348C"/>
    <w:rsid w:val="002A42A3"/>
    <w:rsid w:val="002B6931"/>
    <w:rsid w:val="002C2718"/>
    <w:rsid w:val="002C2BFD"/>
    <w:rsid w:val="002C42F7"/>
    <w:rsid w:val="002C5F8E"/>
    <w:rsid w:val="002F4ABC"/>
    <w:rsid w:val="003026FF"/>
    <w:rsid w:val="0030723E"/>
    <w:rsid w:val="0032473A"/>
    <w:rsid w:val="00326368"/>
    <w:rsid w:val="003358EA"/>
    <w:rsid w:val="00361917"/>
    <w:rsid w:val="00377116"/>
    <w:rsid w:val="003815A4"/>
    <w:rsid w:val="003B02D5"/>
    <w:rsid w:val="003B6A93"/>
    <w:rsid w:val="003D0144"/>
    <w:rsid w:val="00411A53"/>
    <w:rsid w:val="0042517F"/>
    <w:rsid w:val="004251F2"/>
    <w:rsid w:val="00430859"/>
    <w:rsid w:val="00445333"/>
    <w:rsid w:val="004578DE"/>
    <w:rsid w:val="0047700C"/>
    <w:rsid w:val="00480D74"/>
    <w:rsid w:val="00484378"/>
    <w:rsid w:val="004957A1"/>
    <w:rsid w:val="00497393"/>
    <w:rsid w:val="004A057C"/>
    <w:rsid w:val="004B4151"/>
    <w:rsid w:val="004B4E02"/>
    <w:rsid w:val="004F18CF"/>
    <w:rsid w:val="004F5D39"/>
    <w:rsid w:val="004F7279"/>
    <w:rsid w:val="00500BE9"/>
    <w:rsid w:val="00502F5E"/>
    <w:rsid w:val="005216B3"/>
    <w:rsid w:val="00571D44"/>
    <w:rsid w:val="00580F2E"/>
    <w:rsid w:val="00583D69"/>
    <w:rsid w:val="00593C05"/>
    <w:rsid w:val="005A1FD9"/>
    <w:rsid w:val="005A2CC9"/>
    <w:rsid w:val="005A744F"/>
    <w:rsid w:val="005C13EF"/>
    <w:rsid w:val="005D2CCD"/>
    <w:rsid w:val="005E1A92"/>
    <w:rsid w:val="005F34CF"/>
    <w:rsid w:val="005F4819"/>
    <w:rsid w:val="00612E32"/>
    <w:rsid w:val="00634899"/>
    <w:rsid w:val="00640258"/>
    <w:rsid w:val="00645131"/>
    <w:rsid w:val="006477D3"/>
    <w:rsid w:val="00654AD6"/>
    <w:rsid w:val="006A0558"/>
    <w:rsid w:val="006A2AE9"/>
    <w:rsid w:val="006A57D0"/>
    <w:rsid w:val="006C193B"/>
    <w:rsid w:val="006C5DD3"/>
    <w:rsid w:val="006F65DD"/>
    <w:rsid w:val="007253F0"/>
    <w:rsid w:val="007555CE"/>
    <w:rsid w:val="007638DF"/>
    <w:rsid w:val="00773D7C"/>
    <w:rsid w:val="00795703"/>
    <w:rsid w:val="007A2DF1"/>
    <w:rsid w:val="007B0BCF"/>
    <w:rsid w:val="007D4832"/>
    <w:rsid w:val="007D6342"/>
    <w:rsid w:val="007E2A8C"/>
    <w:rsid w:val="007F2431"/>
    <w:rsid w:val="00802201"/>
    <w:rsid w:val="008043C6"/>
    <w:rsid w:val="00822F27"/>
    <w:rsid w:val="008838CC"/>
    <w:rsid w:val="00891DA4"/>
    <w:rsid w:val="008B4416"/>
    <w:rsid w:val="008B52DB"/>
    <w:rsid w:val="008C6E15"/>
    <w:rsid w:val="008D278C"/>
    <w:rsid w:val="008E4A6C"/>
    <w:rsid w:val="008E5A62"/>
    <w:rsid w:val="008E66AC"/>
    <w:rsid w:val="00915E74"/>
    <w:rsid w:val="00941CEC"/>
    <w:rsid w:val="00956D06"/>
    <w:rsid w:val="0097257A"/>
    <w:rsid w:val="009740A7"/>
    <w:rsid w:val="0098392A"/>
    <w:rsid w:val="00996E3B"/>
    <w:rsid w:val="009A1E76"/>
    <w:rsid w:val="009A6F6F"/>
    <w:rsid w:val="009B2E7C"/>
    <w:rsid w:val="009B69D9"/>
    <w:rsid w:val="009C23FC"/>
    <w:rsid w:val="009C282B"/>
    <w:rsid w:val="009C40C9"/>
    <w:rsid w:val="009E0F14"/>
    <w:rsid w:val="009F20E4"/>
    <w:rsid w:val="009F2ABF"/>
    <w:rsid w:val="00A00CEB"/>
    <w:rsid w:val="00A02682"/>
    <w:rsid w:val="00A157E0"/>
    <w:rsid w:val="00A15F54"/>
    <w:rsid w:val="00A32B88"/>
    <w:rsid w:val="00A447EA"/>
    <w:rsid w:val="00A44876"/>
    <w:rsid w:val="00A66057"/>
    <w:rsid w:val="00A90482"/>
    <w:rsid w:val="00A9512E"/>
    <w:rsid w:val="00A9541E"/>
    <w:rsid w:val="00AD0096"/>
    <w:rsid w:val="00AE648C"/>
    <w:rsid w:val="00B35196"/>
    <w:rsid w:val="00B401C5"/>
    <w:rsid w:val="00B475B5"/>
    <w:rsid w:val="00B504F1"/>
    <w:rsid w:val="00B66A51"/>
    <w:rsid w:val="00B677B9"/>
    <w:rsid w:val="00B75EF2"/>
    <w:rsid w:val="00BA0EC8"/>
    <w:rsid w:val="00BB5E1C"/>
    <w:rsid w:val="00BD07B0"/>
    <w:rsid w:val="00BE2828"/>
    <w:rsid w:val="00BE6D2C"/>
    <w:rsid w:val="00BF59EB"/>
    <w:rsid w:val="00BF7D10"/>
    <w:rsid w:val="00C06C7C"/>
    <w:rsid w:val="00C272C6"/>
    <w:rsid w:val="00C375CE"/>
    <w:rsid w:val="00C4149B"/>
    <w:rsid w:val="00C45C00"/>
    <w:rsid w:val="00C518CA"/>
    <w:rsid w:val="00C5399F"/>
    <w:rsid w:val="00C5415C"/>
    <w:rsid w:val="00C7547A"/>
    <w:rsid w:val="00C760C0"/>
    <w:rsid w:val="00C82D40"/>
    <w:rsid w:val="00C9343D"/>
    <w:rsid w:val="00CA2BC2"/>
    <w:rsid w:val="00CB1CBB"/>
    <w:rsid w:val="00CD26B6"/>
    <w:rsid w:val="00CD2F80"/>
    <w:rsid w:val="00CF01EB"/>
    <w:rsid w:val="00D03A76"/>
    <w:rsid w:val="00D049B6"/>
    <w:rsid w:val="00D3068B"/>
    <w:rsid w:val="00D37DD3"/>
    <w:rsid w:val="00D439F3"/>
    <w:rsid w:val="00D55B20"/>
    <w:rsid w:val="00D57534"/>
    <w:rsid w:val="00D718F6"/>
    <w:rsid w:val="00D9225D"/>
    <w:rsid w:val="00D928EE"/>
    <w:rsid w:val="00D93005"/>
    <w:rsid w:val="00DA3F63"/>
    <w:rsid w:val="00DA7E25"/>
    <w:rsid w:val="00DB3FF7"/>
    <w:rsid w:val="00DB77D5"/>
    <w:rsid w:val="00DC5559"/>
    <w:rsid w:val="00DF0D7E"/>
    <w:rsid w:val="00DF754D"/>
    <w:rsid w:val="00E03940"/>
    <w:rsid w:val="00E32BB0"/>
    <w:rsid w:val="00E45FF2"/>
    <w:rsid w:val="00E551D9"/>
    <w:rsid w:val="00E75410"/>
    <w:rsid w:val="00E823C1"/>
    <w:rsid w:val="00E90E8F"/>
    <w:rsid w:val="00E9110F"/>
    <w:rsid w:val="00EA2BB6"/>
    <w:rsid w:val="00EB233A"/>
    <w:rsid w:val="00EC2FE3"/>
    <w:rsid w:val="00ED3BE2"/>
    <w:rsid w:val="00EE7ABA"/>
    <w:rsid w:val="00EF3FD3"/>
    <w:rsid w:val="00F13317"/>
    <w:rsid w:val="00F15737"/>
    <w:rsid w:val="00F21CF4"/>
    <w:rsid w:val="00F32E05"/>
    <w:rsid w:val="00F9306F"/>
    <w:rsid w:val="00FA5F0C"/>
    <w:rsid w:val="00FC3D8B"/>
    <w:rsid w:val="00FD31A8"/>
    <w:rsid w:val="00FD5BCE"/>
    <w:rsid w:val="00FE2A10"/>
    <w:rsid w:val="00FF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B9C99"/>
  <w15:docId w15:val="{04D546A5-6890-46F8-ABBD-DA4C3640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FF2"/>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E45FF2"/>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E4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F2"/>
    <w:rPr>
      <w:rFonts w:ascii="Tahoma" w:hAnsi="Tahoma" w:cs="Tahoma"/>
      <w:sz w:val="16"/>
      <w:szCs w:val="16"/>
    </w:rPr>
  </w:style>
  <w:style w:type="paragraph" w:customStyle="1" w:styleId="BasicParagraph">
    <w:name w:val="[Basic Paragraph]"/>
    <w:basedOn w:val="Normal"/>
    <w:uiPriority w:val="99"/>
    <w:rsid w:val="00E45FF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styleId="Footer">
    <w:name w:val="footer"/>
    <w:basedOn w:val="Normal"/>
    <w:link w:val="FooterChar"/>
    <w:uiPriority w:val="99"/>
    <w:unhideWhenUsed/>
    <w:rsid w:val="00E4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F2"/>
  </w:style>
  <w:style w:type="paragraph" w:styleId="NoSpacing">
    <w:name w:val="No Spacing"/>
    <w:uiPriority w:val="1"/>
    <w:qFormat/>
    <w:rsid w:val="00C9343D"/>
    <w:pPr>
      <w:spacing w:after="0" w:line="240" w:lineRule="auto"/>
    </w:pPr>
  </w:style>
  <w:style w:type="paragraph" w:styleId="NormalWeb">
    <w:name w:val="Normal (Web)"/>
    <w:basedOn w:val="Normal"/>
    <w:uiPriority w:val="99"/>
    <w:semiHidden/>
    <w:unhideWhenUsed/>
    <w:rsid w:val="00095E9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45131"/>
    <w:rPr>
      <w:strike w:val="0"/>
      <w:dstrike w:val="0"/>
      <w:color w:val="43639A"/>
      <w:u w:val="none"/>
      <w:effect w:val="none"/>
      <w:shd w:val="clear" w:color="auto" w:fill="auto"/>
    </w:rPr>
  </w:style>
  <w:style w:type="character" w:customStyle="1" w:styleId="Mention1">
    <w:name w:val="Mention1"/>
    <w:basedOn w:val="DefaultParagraphFont"/>
    <w:uiPriority w:val="99"/>
    <w:semiHidden/>
    <w:unhideWhenUsed/>
    <w:rsid w:val="006A0558"/>
    <w:rPr>
      <w:color w:val="2B579A"/>
      <w:shd w:val="clear" w:color="auto" w:fill="E6E6E6"/>
    </w:rPr>
  </w:style>
  <w:style w:type="paragraph" w:customStyle="1" w:styleId="Default">
    <w:name w:val="Default"/>
    <w:rsid w:val="004B4151"/>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2A42A3"/>
    <w:rPr>
      <w:color w:val="605E5C"/>
      <w:shd w:val="clear" w:color="auto" w:fill="E1DFDD"/>
    </w:rPr>
  </w:style>
  <w:style w:type="paragraph" w:styleId="ListParagraph">
    <w:name w:val="List Paragraph"/>
    <w:basedOn w:val="Normal"/>
    <w:uiPriority w:val="34"/>
    <w:qFormat/>
    <w:rsid w:val="00037F1E"/>
    <w:pPr>
      <w:ind w:left="720"/>
      <w:contextualSpacing/>
    </w:pPr>
  </w:style>
  <w:style w:type="paragraph" w:customStyle="1" w:styleId="paragraph">
    <w:name w:val="paragraph"/>
    <w:basedOn w:val="Normal"/>
    <w:rsid w:val="00061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190D"/>
  </w:style>
  <w:style w:type="character" w:customStyle="1" w:styleId="eop">
    <w:name w:val="eop"/>
    <w:basedOn w:val="DefaultParagraphFont"/>
    <w:rsid w:val="00061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828824">
      <w:bodyDiv w:val="1"/>
      <w:marLeft w:val="0"/>
      <w:marRight w:val="0"/>
      <w:marTop w:val="0"/>
      <w:marBottom w:val="0"/>
      <w:divBdr>
        <w:top w:val="none" w:sz="0" w:space="0" w:color="auto"/>
        <w:left w:val="none" w:sz="0" w:space="0" w:color="auto"/>
        <w:bottom w:val="none" w:sz="0" w:space="0" w:color="auto"/>
        <w:right w:val="none" w:sz="0" w:space="0" w:color="auto"/>
      </w:divBdr>
    </w:div>
    <w:div w:id="1412972830">
      <w:bodyDiv w:val="1"/>
      <w:marLeft w:val="0"/>
      <w:marRight w:val="0"/>
      <w:marTop w:val="0"/>
      <w:marBottom w:val="0"/>
      <w:divBdr>
        <w:top w:val="none" w:sz="0" w:space="0" w:color="auto"/>
        <w:left w:val="none" w:sz="0" w:space="0" w:color="auto"/>
        <w:bottom w:val="none" w:sz="0" w:space="0" w:color="auto"/>
        <w:right w:val="none" w:sz="0" w:space="0" w:color="auto"/>
      </w:divBdr>
    </w:div>
    <w:div w:id="197984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n.gov/content/dam/tn/education/accountability/2023-24_Federal_Accountability_Protoco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ooksb3@scsk12.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rooksb3@scsk12.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EB705BCEF2B488AA55F9879B353E5" ma:contentTypeVersion="15" ma:contentTypeDescription="Create a new document." ma:contentTypeScope="" ma:versionID="55a47deba849ccc7fe514b68026d90cb">
  <xsd:schema xmlns:xsd="http://www.w3.org/2001/XMLSchema" xmlns:xs="http://www.w3.org/2001/XMLSchema" xmlns:p="http://schemas.microsoft.com/office/2006/metadata/properties" xmlns:ns2="f8c0807f-e047-4699-8b63-29ce696e4502" xmlns:ns3="1114d937-7548-4772-beea-7ae693ccefb6" targetNamespace="http://schemas.microsoft.com/office/2006/metadata/properties" ma:root="true" ma:fieldsID="62a44cd095cd9c7fec52a46a5183532a" ns2:_="" ns3:_="">
    <xsd:import namespace="f8c0807f-e047-4699-8b63-29ce696e4502"/>
    <xsd:import namespace="1114d937-7548-4772-beea-7ae693ccef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807f-e047-4699-8b63-29ce696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4d937-7548-4772-beea-7ae693ccef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278078b-daa2-4262-a35e-7f4e09217de5}" ma:internalName="TaxCatchAll" ma:showField="CatchAllData" ma:web="1114d937-7548-4772-beea-7ae693cce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14d937-7548-4772-beea-7ae693ccefb6"/>
    <lcf76f155ced4ddcb4097134ff3c332f xmlns="f8c0807f-e047-4699-8b63-29ce696e45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62F93-63F8-4731-87F1-330F8C91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0807f-e047-4699-8b63-29ce696e4502"/>
    <ds:schemaRef ds:uri="1114d937-7548-4772-beea-7ae693cce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C5C37-5643-4F09-A8AE-8A5DC90E2E50}">
  <ds:schemaRefs>
    <ds:schemaRef ds:uri="http://schemas.microsoft.com/sharepoint/v3/contenttype/forms"/>
  </ds:schemaRefs>
</ds:datastoreItem>
</file>

<file path=customXml/itemProps3.xml><?xml version="1.0" encoding="utf-8"?>
<ds:datastoreItem xmlns:ds="http://schemas.openxmlformats.org/officeDocument/2006/customXml" ds:itemID="{87D0B5C3-82BE-4409-9372-E9D7DB20EB5E}">
  <ds:schemaRefs>
    <ds:schemaRef ds:uri="http://schemas.microsoft.com/office/2006/metadata/properties"/>
    <ds:schemaRef ds:uri="http://schemas.microsoft.com/office/infopath/2007/PartnerControls"/>
    <ds:schemaRef ds:uri="1114d937-7548-4772-beea-7ae693ccefb6"/>
    <ds:schemaRef ds:uri="f8c0807f-e047-4699-8b63-29ce696e450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newberryd</dc:creator>
  <cp:keywords/>
  <dc:description/>
  <cp:lastModifiedBy>BRITTANY  BROOKS</cp:lastModifiedBy>
  <cp:revision>6</cp:revision>
  <cp:lastPrinted>2025-01-07T16:33:00Z</cp:lastPrinted>
  <dcterms:created xsi:type="dcterms:W3CDTF">2025-01-07T17:02:00Z</dcterms:created>
  <dcterms:modified xsi:type="dcterms:W3CDTF">2025-01-07T17:24:00Z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0x010100BF5EB705BCEF2B488AA55F9879B353E5</vt:lpwstr>
  </property>
</Properties>
</file>